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6BE4" w14:textId="77777777" w:rsidR="00EE68AE" w:rsidRPr="00945F72" w:rsidRDefault="00EE68AE" w:rsidP="00945F72">
      <w:pPr>
        <w:widowControl/>
        <w:ind w:left="960" w:hangingChars="600" w:hanging="960"/>
        <w:rPr>
          <w:rFonts w:ascii="ＭＳ 明朝" w:hAnsi="ＭＳ 明朝"/>
          <w:sz w:val="16"/>
          <w:szCs w:val="16"/>
        </w:rPr>
      </w:pPr>
      <w:r w:rsidRPr="00945F72">
        <w:rPr>
          <w:rFonts w:ascii="ＭＳ 明朝" w:hAnsi="ＭＳ 明朝" w:hint="eastAsia"/>
          <w:sz w:val="16"/>
          <w:szCs w:val="16"/>
        </w:rPr>
        <w:t>様式第７（第３条関係）</w:t>
      </w:r>
    </w:p>
    <w:p w14:paraId="027FC566" w14:textId="77777777" w:rsidR="00EE68AE" w:rsidRPr="00EE68AE" w:rsidRDefault="00EE68AE" w:rsidP="00EE68AE">
      <w:pPr>
        <w:jc w:val="center"/>
        <w:rPr>
          <w:rFonts w:ascii="ＭＳ 明朝" w:hAnsi="ＭＳ 明朝"/>
          <w:szCs w:val="21"/>
        </w:rPr>
      </w:pPr>
      <w:r w:rsidRPr="00EE68AE">
        <w:rPr>
          <w:rFonts w:ascii="ＭＳ 明朝" w:hAnsi="ＭＳ 明朝" w:hint="eastAsia"/>
          <w:szCs w:val="21"/>
        </w:rPr>
        <w:t>消費機器調査結果年報</w:t>
      </w:r>
    </w:p>
    <w:p w14:paraId="7AC49D0A" w14:textId="77777777" w:rsidR="00EE68AE" w:rsidRPr="00EE68AE" w:rsidRDefault="00EE68AE" w:rsidP="00EE68AE">
      <w:pPr>
        <w:jc w:val="right"/>
        <w:rPr>
          <w:rFonts w:ascii="ＭＳ 明朝" w:hAnsi="ＭＳ 明朝"/>
          <w:szCs w:val="21"/>
        </w:rPr>
      </w:pPr>
      <w:r w:rsidRPr="00EE68AE">
        <w:rPr>
          <w:rFonts w:ascii="ＭＳ 明朝" w:hAnsi="ＭＳ 明朝" w:hint="eastAsia"/>
          <w:szCs w:val="21"/>
        </w:rPr>
        <w:t>年　　月　　日</w:t>
      </w:r>
    </w:p>
    <w:p w14:paraId="63C9714F" w14:textId="77777777" w:rsidR="001F18DE" w:rsidRPr="00EE68AE" w:rsidRDefault="001F18DE" w:rsidP="001F18DE">
      <w:pPr>
        <w:jc w:val="left"/>
        <w:rPr>
          <w:rFonts w:ascii="ＭＳ 明朝" w:hAnsi="ＭＳ 明朝"/>
          <w:szCs w:val="21"/>
        </w:rPr>
      </w:pPr>
      <w:r>
        <w:rPr>
          <w:rFonts w:hint="eastAsia"/>
        </w:rPr>
        <w:t xml:space="preserve">　</w:t>
      </w:r>
      <w:r w:rsidR="00D1231E" w:rsidRPr="00D1231E">
        <w:rPr>
          <w:rFonts w:hint="eastAsia"/>
        </w:rPr>
        <w:t>那覇産業保安監督事務所長</w:t>
      </w:r>
      <w:r>
        <w:rPr>
          <w:rFonts w:hint="eastAsia"/>
        </w:rPr>
        <w:t xml:space="preserve">　</w:t>
      </w:r>
      <w:r w:rsidRPr="00EE68AE">
        <w:rPr>
          <w:rFonts w:ascii="ＭＳ 明朝" w:hAnsi="ＭＳ 明朝" w:hint="eastAsia"/>
          <w:szCs w:val="21"/>
        </w:rPr>
        <w:t>殿</w:t>
      </w:r>
    </w:p>
    <w:p w14:paraId="420CCB07" w14:textId="77777777" w:rsidR="00EE68AE" w:rsidRPr="00EE68AE" w:rsidRDefault="00EE68AE" w:rsidP="00EE68AE">
      <w:pPr>
        <w:ind w:firstLineChars="2160" w:firstLine="4536"/>
        <w:jc w:val="left"/>
        <w:rPr>
          <w:rFonts w:ascii="ＭＳ 明朝" w:hAnsi="ＭＳ 明朝"/>
          <w:szCs w:val="21"/>
        </w:rPr>
      </w:pPr>
      <w:r w:rsidRPr="00EE68AE">
        <w:rPr>
          <w:rFonts w:ascii="ＭＳ 明朝" w:hAnsi="ＭＳ 明朝" w:hint="eastAsia"/>
          <w:szCs w:val="21"/>
        </w:rPr>
        <w:t xml:space="preserve">住　所　</w:t>
      </w:r>
    </w:p>
    <w:p w14:paraId="7FD59186" w14:textId="77777777" w:rsidR="00EE68AE" w:rsidRPr="00EE68AE" w:rsidRDefault="00EE68AE" w:rsidP="00EE68AE">
      <w:pPr>
        <w:ind w:firstLineChars="2160" w:firstLine="4536"/>
        <w:jc w:val="left"/>
        <w:rPr>
          <w:rFonts w:ascii="ＭＳ 明朝" w:hAnsi="ＭＳ 明朝"/>
          <w:szCs w:val="21"/>
          <w:bdr w:val="single" w:sz="4" w:space="0" w:color="auto"/>
        </w:rPr>
      </w:pPr>
      <w:r w:rsidRPr="00EE68AE">
        <w:rPr>
          <w:rFonts w:ascii="ＭＳ 明朝" w:hAnsi="ＭＳ 明朝" w:hint="eastAsia"/>
          <w:szCs w:val="21"/>
        </w:rPr>
        <w:t xml:space="preserve">氏　名（名称及び代表者の氏名）　</w:t>
      </w:r>
    </w:p>
    <w:p w14:paraId="3F3CB48C" w14:textId="77777777" w:rsidR="00EE68AE" w:rsidRPr="00EE68AE" w:rsidRDefault="00EE68AE" w:rsidP="00EE68AE">
      <w:pPr>
        <w:rPr>
          <w:rFonts w:ascii="ＭＳ 明朝" w:hAnsi="ＭＳ 明朝"/>
          <w:szCs w:val="21"/>
        </w:rPr>
      </w:pPr>
    </w:p>
    <w:p w14:paraId="16E723DF" w14:textId="77777777" w:rsidR="005C70A7" w:rsidRDefault="00EE68AE" w:rsidP="003E58D0">
      <w:pPr>
        <w:ind w:firstLineChars="100" w:firstLine="210"/>
        <w:jc w:val="left"/>
        <w:rPr>
          <w:rFonts w:ascii="ＭＳ 明朝" w:hAnsi="ＭＳ 明朝"/>
          <w:szCs w:val="21"/>
        </w:rPr>
      </w:pPr>
      <w:r w:rsidRPr="00EE68AE">
        <w:rPr>
          <w:rFonts w:ascii="ＭＳ 明朝" w:hAnsi="ＭＳ 明朝" w:hint="eastAsia"/>
          <w:szCs w:val="21"/>
        </w:rPr>
        <w:t>ガス事業法第１７１条第１項の規定により次のとおり消費機器の調査結果を報告します。</w:t>
      </w:r>
    </w:p>
    <w:p w14:paraId="3C57E0A7" w14:textId="77777777" w:rsidR="00EE68AE" w:rsidRPr="00EE68AE" w:rsidRDefault="00EE68AE" w:rsidP="005C70A7">
      <w:pPr>
        <w:ind w:firstLineChars="2200" w:firstLine="4620"/>
        <w:rPr>
          <w:rFonts w:ascii="ＭＳ 明朝" w:hAnsi="ＭＳ 明朝"/>
          <w:szCs w:val="21"/>
        </w:rPr>
      </w:pPr>
      <w:r w:rsidRPr="00EE68AE">
        <w:rPr>
          <w:rFonts w:ascii="ＭＳ 明朝" w:hAnsi="ＭＳ 明朝" w:hint="eastAsia"/>
          <w:szCs w:val="21"/>
        </w:rPr>
        <w:t>年分</w:t>
      </w:r>
    </w:p>
    <w:tbl>
      <w:tblPr>
        <w:tblpPr w:leftFromText="142" w:rightFromText="142" w:vertAnchor="text" w:tblpY="13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092"/>
        <w:gridCol w:w="1134"/>
        <w:gridCol w:w="1559"/>
        <w:gridCol w:w="1134"/>
        <w:gridCol w:w="1276"/>
        <w:gridCol w:w="1276"/>
        <w:gridCol w:w="1134"/>
      </w:tblGrid>
      <w:tr w:rsidR="00EE68AE" w:rsidRPr="00945F72" w14:paraId="0527B25C" w14:textId="77777777" w:rsidTr="003E58D0">
        <w:tc>
          <w:tcPr>
            <w:tcW w:w="5211" w:type="dxa"/>
            <w:gridSpan w:val="4"/>
            <w:shd w:val="clear" w:color="auto" w:fill="auto"/>
            <w:vAlign w:val="center"/>
          </w:tcPr>
          <w:p w14:paraId="12523AD1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kern w:val="0"/>
                <w:sz w:val="20"/>
                <w:szCs w:val="20"/>
              </w:rPr>
              <w:t>事業区域名又は供給地点の属する供給地点群の名称</w:t>
            </w:r>
          </w:p>
        </w:tc>
        <w:tc>
          <w:tcPr>
            <w:tcW w:w="1134" w:type="dxa"/>
            <w:shd w:val="clear" w:color="auto" w:fill="auto"/>
          </w:tcPr>
          <w:p w14:paraId="77A716B9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01FBD41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CAC3ECE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6F236A9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</w:tc>
      </w:tr>
      <w:tr w:rsidR="00EE68AE" w:rsidRPr="00945F72" w14:paraId="49196DD3" w14:textId="77777777" w:rsidTr="003E58D0">
        <w:tc>
          <w:tcPr>
            <w:tcW w:w="5211" w:type="dxa"/>
            <w:gridSpan w:val="4"/>
            <w:shd w:val="clear" w:color="auto" w:fill="auto"/>
            <w:vAlign w:val="center"/>
          </w:tcPr>
          <w:p w14:paraId="5EF23967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kern w:val="0"/>
                <w:sz w:val="20"/>
                <w:szCs w:val="20"/>
              </w:rPr>
              <w:t>需要家数</w:t>
            </w:r>
          </w:p>
        </w:tc>
        <w:tc>
          <w:tcPr>
            <w:tcW w:w="1134" w:type="dxa"/>
            <w:shd w:val="clear" w:color="auto" w:fill="auto"/>
          </w:tcPr>
          <w:p w14:paraId="0D911749" w14:textId="77777777" w:rsidR="00EE68AE" w:rsidRPr="00945F72" w:rsidRDefault="00EE68AE" w:rsidP="005C70A7">
            <w:pPr>
              <w:spacing w:line="3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2371075" w14:textId="77777777" w:rsidR="00EE68AE" w:rsidRPr="00945F72" w:rsidRDefault="00EE68AE" w:rsidP="005C70A7">
            <w:pPr>
              <w:spacing w:line="3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57F102C" w14:textId="77777777" w:rsidR="00EE68AE" w:rsidRPr="00945F72" w:rsidRDefault="00EE68AE" w:rsidP="005C70A7">
            <w:pPr>
              <w:spacing w:line="3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9C669D" w14:textId="77777777" w:rsidR="00EE68AE" w:rsidRPr="00945F72" w:rsidRDefault="00EE68AE" w:rsidP="005C70A7">
            <w:pPr>
              <w:spacing w:line="3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E68AE" w:rsidRPr="00945F72" w14:paraId="6E05A82B" w14:textId="77777777" w:rsidTr="003E58D0">
        <w:tc>
          <w:tcPr>
            <w:tcW w:w="426" w:type="dxa"/>
            <w:vMerge w:val="restart"/>
            <w:shd w:val="clear" w:color="auto" w:fill="auto"/>
            <w:vAlign w:val="center"/>
          </w:tcPr>
          <w:p w14:paraId="6F971ADB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sz w:val="20"/>
                <w:szCs w:val="20"/>
              </w:rPr>
              <w:t>当年調査</w:t>
            </w:r>
          </w:p>
        </w:tc>
        <w:tc>
          <w:tcPr>
            <w:tcW w:w="4785" w:type="dxa"/>
            <w:gridSpan w:val="3"/>
            <w:shd w:val="clear" w:color="auto" w:fill="auto"/>
            <w:vAlign w:val="center"/>
          </w:tcPr>
          <w:p w14:paraId="12EE3048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sz w:val="20"/>
                <w:szCs w:val="20"/>
              </w:rPr>
              <w:t>調査完了需要家数</w:t>
            </w:r>
          </w:p>
        </w:tc>
        <w:tc>
          <w:tcPr>
            <w:tcW w:w="1134" w:type="dxa"/>
            <w:shd w:val="clear" w:color="auto" w:fill="auto"/>
          </w:tcPr>
          <w:p w14:paraId="56BF0336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8EB0C46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C42DB94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BEEAA3C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E68AE" w:rsidRPr="00945F72" w14:paraId="69301FDC" w14:textId="77777777" w:rsidTr="003E58D0">
        <w:tc>
          <w:tcPr>
            <w:tcW w:w="426" w:type="dxa"/>
            <w:vMerge/>
            <w:shd w:val="clear" w:color="auto" w:fill="auto"/>
            <w:vAlign w:val="center"/>
          </w:tcPr>
          <w:p w14:paraId="6A117ACC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85" w:type="dxa"/>
            <w:gridSpan w:val="3"/>
            <w:shd w:val="clear" w:color="auto" w:fill="auto"/>
            <w:vAlign w:val="center"/>
          </w:tcPr>
          <w:p w14:paraId="3BA0C3A5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sz w:val="20"/>
                <w:szCs w:val="20"/>
              </w:rPr>
              <w:t>調査拒否需要家数</w:t>
            </w:r>
          </w:p>
        </w:tc>
        <w:tc>
          <w:tcPr>
            <w:tcW w:w="1134" w:type="dxa"/>
            <w:shd w:val="clear" w:color="auto" w:fill="auto"/>
          </w:tcPr>
          <w:p w14:paraId="217E5B1F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77A875C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2A798C3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29C1720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E68AE" w:rsidRPr="00945F72" w14:paraId="61B0FA73" w14:textId="77777777" w:rsidTr="003E58D0">
        <w:tc>
          <w:tcPr>
            <w:tcW w:w="426" w:type="dxa"/>
            <w:vMerge/>
            <w:shd w:val="clear" w:color="auto" w:fill="auto"/>
            <w:vAlign w:val="center"/>
          </w:tcPr>
          <w:p w14:paraId="764327CA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85" w:type="dxa"/>
            <w:gridSpan w:val="3"/>
            <w:shd w:val="clear" w:color="auto" w:fill="auto"/>
            <w:vAlign w:val="center"/>
          </w:tcPr>
          <w:p w14:paraId="095A6DAB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sz w:val="20"/>
                <w:szCs w:val="20"/>
              </w:rPr>
              <w:t>不在需要家数</w:t>
            </w:r>
          </w:p>
        </w:tc>
        <w:tc>
          <w:tcPr>
            <w:tcW w:w="1134" w:type="dxa"/>
            <w:shd w:val="clear" w:color="auto" w:fill="auto"/>
          </w:tcPr>
          <w:p w14:paraId="6D2DE135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4258EEA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FE866C5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1BB8383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E68AE" w:rsidRPr="00945F72" w14:paraId="038E7B0A" w14:textId="77777777" w:rsidTr="003E58D0">
        <w:tc>
          <w:tcPr>
            <w:tcW w:w="426" w:type="dxa"/>
            <w:vMerge/>
            <w:shd w:val="clear" w:color="auto" w:fill="auto"/>
            <w:vAlign w:val="center"/>
          </w:tcPr>
          <w:p w14:paraId="5D850104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85" w:type="dxa"/>
            <w:gridSpan w:val="3"/>
            <w:shd w:val="clear" w:color="auto" w:fill="auto"/>
            <w:vAlign w:val="center"/>
          </w:tcPr>
          <w:p w14:paraId="5284DE3A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sz w:val="20"/>
                <w:szCs w:val="20"/>
              </w:rPr>
              <w:t>通知需要家数</w:t>
            </w:r>
          </w:p>
        </w:tc>
        <w:tc>
          <w:tcPr>
            <w:tcW w:w="1134" w:type="dxa"/>
            <w:shd w:val="clear" w:color="auto" w:fill="auto"/>
          </w:tcPr>
          <w:p w14:paraId="4E4E46DD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C01666D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CC32AC7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64D038F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E68AE" w:rsidRPr="00945F72" w14:paraId="65C8AC89" w14:textId="77777777" w:rsidTr="003E58D0">
        <w:tc>
          <w:tcPr>
            <w:tcW w:w="426" w:type="dxa"/>
            <w:vMerge/>
            <w:shd w:val="clear" w:color="auto" w:fill="auto"/>
            <w:vAlign w:val="center"/>
          </w:tcPr>
          <w:p w14:paraId="0C12EC4D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auto"/>
            <w:vAlign w:val="center"/>
          </w:tcPr>
          <w:p w14:paraId="4D000C41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sz w:val="20"/>
                <w:szCs w:val="20"/>
              </w:rPr>
              <w:t>ガス事業法施行規則第２００条第１項第１号の表のイに係る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5E301FE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sz w:val="20"/>
                <w:szCs w:val="20"/>
              </w:rPr>
              <w:t>調査台数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D021B9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sz w:val="20"/>
                <w:szCs w:val="20"/>
              </w:rPr>
              <w:t>ガス湯沸器</w:t>
            </w:r>
          </w:p>
        </w:tc>
        <w:tc>
          <w:tcPr>
            <w:tcW w:w="1134" w:type="dxa"/>
            <w:shd w:val="clear" w:color="auto" w:fill="auto"/>
          </w:tcPr>
          <w:p w14:paraId="0BAA95BE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A3F6434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CF3F1FC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973B3F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E68AE" w:rsidRPr="00945F72" w14:paraId="1F61813B" w14:textId="77777777" w:rsidTr="003E58D0">
        <w:tc>
          <w:tcPr>
            <w:tcW w:w="426" w:type="dxa"/>
            <w:vMerge/>
            <w:shd w:val="clear" w:color="auto" w:fill="auto"/>
            <w:vAlign w:val="center"/>
          </w:tcPr>
          <w:p w14:paraId="5E8FFD01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14:paraId="54E9E528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C09088C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99B49A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sz w:val="20"/>
                <w:szCs w:val="20"/>
              </w:rPr>
              <w:t>ガスふろがま</w:t>
            </w:r>
          </w:p>
        </w:tc>
        <w:tc>
          <w:tcPr>
            <w:tcW w:w="1134" w:type="dxa"/>
            <w:shd w:val="clear" w:color="auto" w:fill="auto"/>
          </w:tcPr>
          <w:p w14:paraId="30B27EAB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AB23060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0F6ACF1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25559C5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E68AE" w:rsidRPr="00945F72" w14:paraId="6A6C9614" w14:textId="77777777" w:rsidTr="003E58D0">
        <w:tc>
          <w:tcPr>
            <w:tcW w:w="426" w:type="dxa"/>
            <w:vMerge/>
            <w:shd w:val="clear" w:color="auto" w:fill="auto"/>
            <w:vAlign w:val="center"/>
          </w:tcPr>
          <w:p w14:paraId="7AA783C8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14:paraId="07778E37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0977F84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sz w:val="20"/>
                <w:szCs w:val="20"/>
              </w:rPr>
              <w:t>通知台数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03B2E3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sz w:val="20"/>
                <w:szCs w:val="20"/>
              </w:rPr>
              <w:t>ガス湯沸器</w:t>
            </w:r>
          </w:p>
        </w:tc>
        <w:tc>
          <w:tcPr>
            <w:tcW w:w="1134" w:type="dxa"/>
            <w:shd w:val="clear" w:color="auto" w:fill="auto"/>
          </w:tcPr>
          <w:p w14:paraId="6BF27053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ECC1364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610CB42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D5253FB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E68AE" w:rsidRPr="00945F72" w14:paraId="0627C066" w14:textId="77777777" w:rsidTr="003E58D0">
        <w:tc>
          <w:tcPr>
            <w:tcW w:w="426" w:type="dxa"/>
            <w:vMerge/>
            <w:shd w:val="clear" w:color="auto" w:fill="auto"/>
            <w:vAlign w:val="center"/>
          </w:tcPr>
          <w:p w14:paraId="62C66B8F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14:paraId="7119352C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F19CC39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BC8EA2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sz w:val="20"/>
                <w:szCs w:val="20"/>
              </w:rPr>
              <w:t>ガスふろがま</w:t>
            </w:r>
          </w:p>
        </w:tc>
        <w:tc>
          <w:tcPr>
            <w:tcW w:w="1134" w:type="dxa"/>
            <w:shd w:val="clear" w:color="auto" w:fill="auto"/>
          </w:tcPr>
          <w:p w14:paraId="1BB8B44C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7E97A1D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2FE6E58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5DC0E92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E68AE" w:rsidRPr="00945F72" w14:paraId="5602CE9C" w14:textId="77777777" w:rsidTr="003E58D0">
        <w:trPr>
          <w:trHeight w:val="611"/>
        </w:trPr>
        <w:tc>
          <w:tcPr>
            <w:tcW w:w="426" w:type="dxa"/>
            <w:vMerge/>
            <w:shd w:val="clear" w:color="auto" w:fill="auto"/>
            <w:vAlign w:val="center"/>
          </w:tcPr>
          <w:p w14:paraId="3E0CB5DD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auto"/>
            <w:vAlign w:val="center"/>
          </w:tcPr>
          <w:p w14:paraId="08A9AA97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sz w:val="20"/>
                <w:szCs w:val="20"/>
              </w:rPr>
              <w:t>ガス事業法施行規則第２００条第１項第１号の表のロに係る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0022B62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sz w:val="20"/>
                <w:szCs w:val="20"/>
              </w:rPr>
              <w:t>調査台数</w:t>
            </w:r>
          </w:p>
        </w:tc>
        <w:tc>
          <w:tcPr>
            <w:tcW w:w="1134" w:type="dxa"/>
            <w:shd w:val="clear" w:color="auto" w:fill="auto"/>
          </w:tcPr>
          <w:p w14:paraId="1E474836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FAA11F7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A7FFC1C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AF78DAD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E68AE" w:rsidRPr="00945F72" w14:paraId="6C2FDC46" w14:textId="77777777" w:rsidTr="003E58D0">
        <w:trPr>
          <w:trHeight w:val="549"/>
        </w:trPr>
        <w:tc>
          <w:tcPr>
            <w:tcW w:w="426" w:type="dxa"/>
            <w:vMerge/>
            <w:shd w:val="clear" w:color="auto" w:fill="auto"/>
            <w:vAlign w:val="center"/>
          </w:tcPr>
          <w:p w14:paraId="44BD0951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14:paraId="231B4FAE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9CC8539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sz w:val="20"/>
                <w:szCs w:val="20"/>
              </w:rPr>
              <w:t>通知台数</w:t>
            </w:r>
          </w:p>
        </w:tc>
        <w:tc>
          <w:tcPr>
            <w:tcW w:w="1134" w:type="dxa"/>
            <w:shd w:val="clear" w:color="auto" w:fill="auto"/>
          </w:tcPr>
          <w:p w14:paraId="661FD2B1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DE2BB39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355B44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FFB065C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E68AE" w:rsidRPr="00945F72" w14:paraId="07912C0B" w14:textId="77777777" w:rsidTr="003E58D0">
        <w:trPr>
          <w:trHeight w:val="557"/>
        </w:trPr>
        <w:tc>
          <w:tcPr>
            <w:tcW w:w="426" w:type="dxa"/>
            <w:vMerge/>
            <w:shd w:val="clear" w:color="auto" w:fill="auto"/>
            <w:vAlign w:val="center"/>
          </w:tcPr>
          <w:p w14:paraId="03225601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shd w:val="clear" w:color="auto" w:fill="auto"/>
            <w:vAlign w:val="center"/>
          </w:tcPr>
          <w:p w14:paraId="574A1F7B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sz w:val="20"/>
                <w:szCs w:val="20"/>
              </w:rPr>
              <w:t>ガス事業法施行規則第２００条第１項第１号の表のハに係る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1A69796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sz w:val="20"/>
                <w:szCs w:val="20"/>
              </w:rPr>
              <w:t>調査台数</w:t>
            </w:r>
          </w:p>
        </w:tc>
        <w:tc>
          <w:tcPr>
            <w:tcW w:w="1134" w:type="dxa"/>
            <w:shd w:val="clear" w:color="auto" w:fill="auto"/>
          </w:tcPr>
          <w:p w14:paraId="7F124788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B4F17C6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4501260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EDDA1B3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E68AE" w:rsidRPr="00945F72" w14:paraId="2F715328" w14:textId="77777777" w:rsidTr="003E58D0">
        <w:trPr>
          <w:trHeight w:val="410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7535791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14:paraId="03535103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E5792D1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sz w:val="20"/>
                <w:szCs w:val="20"/>
              </w:rPr>
              <w:t>通知台数</w:t>
            </w:r>
          </w:p>
        </w:tc>
        <w:tc>
          <w:tcPr>
            <w:tcW w:w="1134" w:type="dxa"/>
            <w:shd w:val="clear" w:color="auto" w:fill="auto"/>
          </w:tcPr>
          <w:p w14:paraId="70A834A4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FF86AD0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826BBD9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10171A4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E68AE" w:rsidRPr="00945F72" w14:paraId="76B0E353" w14:textId="77777777" w:rsidTr="003E58D0">
        <w:trPr>
          <w:trHeight w:val="515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298FF050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sz w:val="20"/>
                <w:szCs w:val="20"/>
              </w:rPr>
              <w:t>当年再調査</w:t>
            </w:r>
          </w:p>
        </w:tc>
        <w:tc>
          <w:tcPr>
            <w:tcW w:w="2092" w:type="dxa"/>
            <w:vMerge w:val="restart"/>
            <w:shd w:val="clear" w:color="auto" w:fill="auto"/>
            <w:vAlign w:val="center"/>
          </w:tcPr>
          <w:p w14:paraId="1202F6AF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sz w:val="20"/>
                <w:szCs w:val="20"/>
              </w:rPr>
              <w:t>当年の再調査に係る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6BE4997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sz w:val="20"/>
                <w:szCs w:val="20"/>
              </w:rPr>
              <w:t>再調査完了需要家数</w:t>
            </w:r>
          </w:p>
        </w:tc>
        <w:tc>
          <w:tcPr>
            <w:tcW w:w="1134" w:type="dxa"/>
            <w:shd w:val="clear" w:color="auto" w:fill="auto"/>
          </w:tcPr>
          <w:p w14:paraId="1D19F5EB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7FC0237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9EDBEE6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0C1679D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E68AE" w:rsidRPr="00945F72" w14:paraId="4D2FF615" w14:textId="77777777" w:rsidTr="003E58D0">
        <w:trPr>
          <w:trHeight w:val="551"/>
        </w:trPr>
        <w:tc>
          <w:tcPr>
            <w:tcW w:w="426" w:type="dxa"/>
            <w:vMerge/>
            <w:shd w:val="clear" w:color="auto" w:fill="auto"/>
            <w:vAlign w:val="center"/>
          </w:tcPr>
          <w:p w14:paraId="7B0DD991" w14:textId="77777777" w:rsidR="00EE68AE" w:rsidRPr="00945F72" w:rsidRDefault="00EE68AE" w:rsidP="005C70A7">
            <w:pPr>
              <w:spacing w:line="3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14:paraId="5D60779A" w14:textId="77777777" w:rsidR="00EE68AE" w:rsidRPr="00945F72" w:rsidRDefault="00EE68AE" w:rsidP="005C70A7">
            <w:pPr>
              <w:spacing w:line="3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8D92663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sz w:val="20"/>
                <w:szCs w:val="20"/>
              </w:rPr>
              <w:t>再調査拒否需要家数</w:t>
            </w:r>
          </w:p>
        </w:tc>
        <w:tc>
          <w:tcPr>
            <w:tcW w:w="1134" w:type="dxa"/>
            <w:shd w:val="clear" w:color="auto" w:fill="auto"/>
          </w:tcPr>
          <w:p w14:paraId="1DA27CD5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D9BBB30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A690909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A8C8DFE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E68AE" w:rsidRPr="00945F72" w14:paraId="5B62B178" w14:textId="77777777" w:rsidTr="003E58D0">
        <w:trPr>
          <w:trHeight w:val="573"/>
        </w:trPr>
        <w:tc>
          <w:tcPr>
            <w:tcW w:w="426" w:type="dxa"/>
            <w:vMerge/>
            <w:shd w:val="clear" w:color="auto" w:fill="auto"/>
            <w:vAlign w:val="center"/>
          </w:tcPr>
          <w:p w14:paraId="44004EEF" w14:textId="77777777" w:rsidR="00EE68AE" w:rsidRPr="00945F72" w:rsidRDefault="00EE68AE" w:rsidP="005C70A7">
            <w:pPr>
              <w:spacing w:line="3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14:paraId="5AE0EF5A" w14:textId="77777777" w:rsidR="00EE68AE" w:rsidRPr="00945F72" w:rsidRDefault="00EE68AE" w:rsidP="005C70A7">
            <w:pPr>
              <w:spacing w:line="3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24B494F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sz w:val="20"/>
                <w:szCs w:val="20"/>
              </w:rPr>
              <w:t>不在需要家数</w:t>
            </w:r>
          </w:p>
        </w:tc>
        <w:tc>
          <w:tcPr>
            <w:tcW w:w="1134" w:type="dxa"/>
            <w:shd w:val="clear" w:color="auto" w:fill="auto"/>
          </w:tcPr>
          <w:p w14:paraId="1D48079C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F58B015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8680041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8DE8360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E68AE" w:rsidRPr="00945F72" w14:paraId="0F9D18FC" w14:textId="77777777" w:rsidTr="003E58D0">
        <w:trPr>
          <w:trHeight w:val="550"/>
        </w:trPr>
        <w:tc>
          <w:tcPr>
            <w:tcW w:w="426" w:type="dxa"/>
            <w:vMerge/>
            <w:shd w:val="clear" w:color="auto" w:fill="auto"/>
            <w:vAlign w:val="center"/>
          </w:tcPr>
          <w:p w14:paraId="743F4040" w14:textId="77777777" w:rsidR="00EE68AE" w:rsidRPr="00945F72" w:rsidRDefault="00EE68AE" w:rsidP="005C70A7">
            <w:pPr>
              <w:spacing w:line="3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14:paraId="3990DA86" w14:textId="77777777" w:rsidR="00EE68AE" w:rsidRPr="00945F72" w:rsidRDefault="00EE68AE" w:rsidP="005C70A7">
            <w:pPr>
              <w:spacing w:line="3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51C2984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945F72">
              <w:rPr>
                <w:rFonts w:ascii="ＭＳ 明朝" w:hAnsi="ＭＳ 明朝" w:hint="eastAsia"/>
                <w:sz w:val="20"/>
                <w:szCs w:val="20"/>
              </w:rPr>
              <w:t>再通知需要家数</w:t>
            </w:r>
          </w:p>
        </w:tc>
        <w:tc>
          <w:tcPr>
            <w:tcW w:w="1134" w:type="dxa"/>
            <w:shd w:val="clear" w:color="auto" w:fill="auto"/>
          </w:tcPr>
          <w:p w14:paraId="24715079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A28E92E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E865E87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3E55290" w14:textId="77777777" w:rsidR="00EE68AE" w:rsidRPr="00945F72" w:rsidRDefault="00EE68AE" w:rsidP="005C70A7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8D437A4" w14:textId="77777777" w:rsidR="001F18DE" w:rsidRDefault="001F18DE" w:rsidP="005C70A7">
      <w:pPr>
        <w:spacing w:line="340" w:lineRule="exact"/>
        <w:ind w:leftChars="100" w:left="1210" w:hangingChars="500" w:hanging="1000"/>
        <w:rPr>
          <w:rFonts w:ascii="ＭＳ 明朝" w:hAnsi="ＭＳ 明朝"/>
          <w:sz w:val="20"/>
          <w:szCs w:val="20"/>
        </w:rPr>
      </w:pPr>
    </w:p>
    <w:p w14:paraId="20675BFB" w14:textId="77777777" w:rsidR="001F18DE" w:rsidRDefault="001F18DE" w:rsidP="005C70A7">
      <w:pPr>
        <w:spacing w:line="340" w:lineRule="exact"/>
        <w:ind w:leftChars="100" w:left="1210" w:hangingChars="500" w:hanging="1000"/>
        <w:rPr>
          <w:rFonts w:ascii="ＭＳ 明朝" w:hAnsi="ＭＳ 明朝"/>
          <w:sz w:val="20"/>
          <w:szCs w:val="20"/>
        </w:rPr>
      </w:pPr>
    </w:p>
    <w:p w14:paraId="38407803" w14:textId="77777777" w:rsidR="00EE68AE" w:rsidRPr="00945F72" w:rsidRDefault="00EE68AE" w:rsidP="00945F72">
      <w:pPr>
        <w:ind w:leftChars="100" w:left="1210" w:hangingChars="500" w:hanging="1000"/>
        <w:rPr>
          <w:rFonts w:ascii="ＭＳ 明朝" w:hAnsi="ＭＳ 明朝"/>
          <w:sz w:val="20"/>
          <w:szCs w:val="20"/>
        </w:rPr>
      </w:pPr>
      <w:r w:rsidRPr="00945F72">
        <w:rPr>
          <w:rFonts w:ascii="ＭＳ 明朝" w:hAnsi="ＭＳ 明朝" w:hint="eastAsia"/>
          <w:sz w:val="20"/>
          <w:szCs w:val="20"/>
        </w:rPr>
        <w:t>備考　　１　「不在需要家数」の欄には、調査又は再調査のために３回以上訪問したが、不在で調査又は再調査が実施できない需要家数を記載すること。</w:t>
      </w:r>
    </w:p>
    <w:p w14:paraId="1C48DE0A" w14:textId="77777777" w:rsidR="00150B5B" w:rsidRPr="00945F72" w:rsidRDefault="00EE68AE" w:rsidP="005C70A7">
      <w:pPr>
        <w:ind w:firstLineChars="100" w:firstLine="200"/>
        <w:rPr>
          <w:rFonts w:ascii="ＭＳ 明朝" w:hAnsi="ＭＳ 明朝"/>
          <w:sz w:val="20"/>
          <w:szCs w:val="20"/>
        </w:rPr>
      </w:pPr>
      <w:r w:rsidRPr="00945F72">
        <w:rPr>
          <w:rFonts w:ascii="ＭＳ 明朝" w:hAnsi="ＭＳ 明朝" w:hint="eastAsia"/>
          <w:sz w:val="20"/>
          <w:szCs w:val="20"/>
        </w:rPr>
        <w:t xml:space="preserve">　　　　２　用紙の大きさは、日本</w:t>
      </w:r>
      <w:r w:rsidR="00B92646">
        <w:rPr>
          <w:rFonts w:ascii="ＭＳ 明朝" w:hAnsi="ＭＳ 明朝" w:hint="eastAsia"/>
          <w:sz w:val="20"/>
          <w:szCs w:val="20"/>
        </w:rPr>
        <w:t>産業</w:t>
      </w:r>
      <w:r w:rsidRPr="00945F72">
        <w:rPr>
          <w:rFonts w:ascii="ＭＳ 明朝" w:hAnsi="ＭＳ 明朝" w:hint="eastAsia"/>
          <w:sz w:val="20"/>
          <w:szCs w:val="20"/>
        </w:rPr>
        <w:t>規格Ａ４とすること。</w:t>
      </w:r>
    </w:p>
    <w:sectPr w:rsidR="00150B5B" w:rsidRPr="00945F72" w:rsidSect="00150B5B">
      <w:pgSz w:w="11906" w:h="16838"/>
      <w:pgMar w:top="1134" w:right="907" w:bottom="907" w:left="1134" w:header="851" w:footer="992" w:gutter="0"/>
      <w:cols w:space="425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9527" w14:textId="77777777" w:rsidR="00657925" w:rsidRDefault="00657925" w:rsidP="001D602D">
      <w:r>
        <w:separator/>
      </w:r>
    </w:p>
  </w:endnote>
  <w:endnote w:type="continuationSeparator" w:id="0">
    <w:p w14:paraId="63B348E8" w14:textId="77777777" w:rsidR="00657925" w:rsidRDefault="00657925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7F3CD" w14:textId="77777777" w:rsidR="00657925" w:rsidRDefault="00657925" w:rsidP="001D602D">
      <w:r>
        <w:separator/>
      </w:r>
    </w:p>
  </w:footnote>
  <w:footnote w:type="continuationSeparator" w:id="0">
    <w:p w14:paraId="0EE5910F" w14:textId="77777777" w:rsidR="00657925" w:rsidRDefault="00657925" w:rsidP="001D6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rawingGridHorizontalSpacing w:val="105"/>
  <w:drawingGridVerticalSpacing w:val="21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2BB4"/>
    <w:rsid w:val="0003301E"/>
    <w:rsid w:val="0009372B"/>
    <w:rsid w:val="00150B5B"/>
    <w:rsid w:val="001D602D"/>
    <w:rsid w:val="001F18DE"/>
    <w:rsid w:val="002409E6"/>
    <w:rsid w:val="00251BA9"/>
    <w:rsid w:val="0033311C"/>
    <w:rsid w:val="003523EB"/>
    <w:rsid w:val="003E58D0"/>
    <w:rsid w:val="003F2BB4"/>
    <w:rsid w:val="00402D51"/>
    <w:rsid w:val="00457651"/>
    <w:rsid w:val="00476298"/>
    <w:rsid w:val="00506EF7"/>
    <w:rsid w:val="005B32DA"/>
    <w:rsid w:val="005C70A7"/>
    <w:rsid w:val="00657925"/>
    <w:rsid w:val="006B3E4B"/>
    <w:rsid w:val="006F3819"/>
    <w:rsid w:val="00781C72"/>
    <w:rsid w:val="00835762"/>
    <w:rsid w:val="008357EB"/>
    <w:rsid w:val="008358CB"/>
    <w:rsid w:val="008517DC"/>
    <w:rsid w:val="008648AC"/>
    <w:rsid w:val="008705E2"/>
    <w:rsid w:val="008E47CD"/>
    <w:rsid w:val="008F01BE"/>
    <w:rsid w:val="00945F72"/>
    <w:rsid w:val="00971F59"/>
    <w:rsid w:val="00A052EA"/>
    <w:rsid w:val="00A34D16"/>
    <w:rsid w:val="00A3667F"/>
    <w:rsid w:val="00A82CC4"/>
    <w:rsid w:val="00A830D4"/>
    <w:rsid w:val="00A84F0E"/>
    <w:rsid w:val="00AD539C"/>
    <w:rsid w:val="00B40873"/>
    <w:rsid w:val="00B46A30"/>
    <w:rsid w:val="00B6018F"/>
    <w:rsid w:val="00B82B69"/>
    <w:rsid w:val="00B92646"/>
    <w:rsid w:val="00BE2120"/>
    <w:rsid w:val="00C517CD"/>
    <w:rsid w:val="00CE3915"/>
    <w:rsid w:val="00D1231E"/>
    <w:rsid w:val="00D4003B"/>
    <w:rsid w:val="00D512B2"/>
    <w:rsid w:val="00D841DB"/>
    <w:rsid w:val="00D861E3"/>
    <w:rsid w:val="00D87AD8"/>
    <w:rsid w:val="00DE5FF6"/>
    <w:rsid w:val="00E04ED9"/>
    <w:rsid w:val="00E602BD"/>
    <w:rsid w:val="00EB2DF8"/>
    <w:rsid w:val="00EB33A5"/>
    <w:rsid w:val="00EE68AE"/>
    <w:rsid w:val="00FC44ED"/>
    <w:rsid w:val="00FC75C9"/>
    <w:rsid w:val="00FD0AAD"/>
    <w:rsid w:val="00FD6202"/>
    <w:rsid w:val="00FE5835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A16186F"/>
  <w15:chartTrackingRefBased/>
  <w15:docId w15:val="{61C5B539-CB8F-4FE2-ACC2-C7A05F20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0D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830D4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A830D4"/>
    <w:rPr>
      <w:rFonts w:ascii="Arial" w:eastAsia="ＭＳ ゴシック" w:hAnsi="Arial" w:cs="Times New Roman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uiPriority w:val="99"/>
    <w:semiHidden/>
    <w:unhideWhenUsed/>
    <w:rsid w:val="001D60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D602D"/>
    <w:rPr>
      <w:rFonts w:ascii="Arial" w:eastAsia="ＭＳ ゴシック" w:hAnsi="Arial" w:cs="Times New Roman"/>
      <w:sz w:val="18"/>
      <w:szCs w:val="18"/>
    </w:rPr>
  </w:style>
  <w:style w:type="character" w:styleId="aa">
    <w:name w:val="Placeholder Text"/>
    <w:uiPriority w:val="99"/>
    <w:semiHidden/>
    <w:rsid w:val="001D60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A6633-50F1-4AA1-BF40-2D5616C1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情報システム厚生課</dc:creator>
  <cp:keywords/>
  <cp:lastModifiedBy>Windows ユーザー</cp:lastModifiedBy>
  <cp:revision>2</cp:revision>
  <cp:lastPrinted>2010-11-26T09:09:00Z</cp:lastPrinted>
  <dcterms:created xsi:type="dcterms:W3CDTF">2025-11-05T02:30:00Z</dcterms:created>
  <dcterms:modified xsi:type="dcterms:W3CDTF">2025-11-05T02:30:00Z</dcterms:modified>
</cp:coreProperties>
</file>